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6BF58" w14:textId="164ACC7E" w:rsidR="0003272E" w:rsidRDefault="000E50BC" w:rsidP="0003272E">
      <w:pPr>
        <w:jc w:val="center"/>
        <w:rPr>
          <w:sz w:val="36"/>
          <w:szCs w:val="36"/>
        </w:rPr>
      </w:pPr>
      <w:r w:rsidRPr="009225BA">
        <w:rPr>
          <w:rFonts w:hint="eastAsia"/>
          <w:sz w:val="36"/>
          <w:szCs w:val="36"/>
        </w:rPr>
        <w:t>受託研究</w:t>
      </w:r>
      <w:r w:rsidR="00CB0045">
        <w:rPr>
          <w:rFonts w:hint="eastAsia"/>
          <w:sz w:val="36"/>
          <w:szCs w:val="36"/>
        </w:rPr>
        <w:t>（調査等）事務局連絡票</w:t>
      </w:r>
      <w:r w:rsidR="009225BA">
        <w:rPr>
          <w:rFonts w:hint="eastAsia"/>
          <w:sz w:val="36"/>
          <w:szCs w:val="36"/>
        </w:rPr>
        <w:t xml:space="preserve">　</w:t>
      </w:r>
    </w:p>
    <w:p w14:paraId="1995A36D" w14:textId="0AE4F564" w:rsidR="009225BA" w:rsidRPr="009225BA" w:rsidRDefault="009225BA" w:rsidP="0003272E">
      <w:pPr>
        <w:jc w:val="right"/>
        <w:rPr>
          <w:szCs w:val="21"/>
        </w:rPr>
      </w:pPr>
      <w:r>
        <w:rPr>
          <w:rFonts w:hint="eastAsia"/>
          <w:szCs w:val="21"/>
        </w:rPr>
        <w:t>西暦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276"/>
        <w:gridCol w:w="1842"/>
        <w:gridCol w:w="3821"/>
      </w:tblGrid>
      <w:tr w:rsidR="007919EA" w14:paraId="6FCFBD2B" w14:textId="77777777" w:rsidTr="00D40ACB">
        <w:tc>
          <w:tcPr>
            <w:tcW w:w="2831" w:type="dxa"/>
            <w:gridSpan w:val="2"/>
          </w:tcPr>
          <w:p w14:paraId="350649AC" w14:textId="092DCF2D" w:rsidR="007919EA" w:rsidRDefault="007919EA" w:rsidP="007919EA">
            <w:r>
              <w:rPr>
                <w:rFonts w:hint="eastAsia"/>
              </w:rPr>
              <w:t>依頼者名</w:t>
            </w:r>
          </w:p>
        </w:tc>
        <w:tc>
          <w:tcPr>
            <w:tcW w:w="5663" w:type="dxa"/>
            <w:gridSpan w:val="2"/>
          </w:tcPr>
          <w:p w14:paraId="4D451F54" w14:textId="77777777" w:rsidR="007919EA" w:rsidRDefault="007919EA" w:rsidP="007919EA"/>
        </w:tc>
      </w:tr>
      <w:tr w:rsidR="007919EA" w14:paraId="32ADA2DC" w14:textId="77777777" w:rsidTr="00D40ACB">
        <w:tc>
          <w:tcPr>
            <w:tcW w:w="2831" w:type="dxa"/>
            <w:gridSpan w:val="2"/>
          </w:tcPr>
          <w:p w14:paraId="2025626F" w14:textId="0C5DE984" w:rsidR="007919EA" w:rsidRDefault="007919EA" w:rsidP="007919EA">
            <w:r>
              <w:rPr>
                <w:rFonts w:hint="eastAsia"/>
              </w:rPr>
              <w:t>調査対象薬剤・機器等</w:t>
            </w:r>
          </w:p>
        </w:tc>
        <w:tc>
          <w:tcPr>
            <w:tcW w:w="5663" w:type="dxa"/>
            <w:gridSpan w:val="2"/>
          </w:tcPr>
          <w:p w14:paraId="48E274F4" w14:textId="77777777" w:rsidR="007919EA" w:rsidRDefault="007919EA" w:rsidP="007919EA"/>
        </w:tc>
      </w:tr>
      <w:tr w:rsidR="007919EA" w14:paraId="3641CE82" w14:textId="77777777" w:rsidTr="009225BA">
        <w:trPr>
          <w:trHeight w:val="800"/>
        </w:trPr>
        <w:tc>
          <w:tcPr>
            <w:tcW w:w="2831" w:type="dxa"/>
            <w:gridSpan w:val="2"/>
          </w:tcPr>
          <w:p w14:paraId="5A26EF2D" w14:textId="79EA7762" w:rsidR="007919EA" w:rsidRDefault="007919EA" w:rsidP="007919EA">
            <w:r>
              <w:rPr>
                <w:rFonts w:hint="eastAsia"/>
              </w:rPr>
              <w:t>課題名</w:t>
            </w:r>
          </w:p>
        </w:tc>
        <w:tc>
          <w:tcPr>
            <w:tcW w:w="5663" w:type="dxa"/>
            <w:gridSpan w:val="2"/>
          </w:tcPr>
          <w:p w14:paraId="22B28916" w14:textId="77777777" w:rsidR="007919EA" w:rsidRDefault="007919EA" w:rsidP="007919EA"/>
        </w:tc>
      </w:tr>
      <w:tr w:rsidR="007919EA" w14:paraId="741DF27B" w14:textId="77777777" w:rsidTr="001571C9">
        <w:tc>
          <w:tcPr>
            <w:tcW w:w="2831" w:type="dxa"/>
            <w:gridSpan w:val="2"/>
          </w:tcPr>
          <w:p w14:paraId="4A4DB32E" w14:textId="0321A5C3" w:rsidR="007919EA" w:rsidRDefault="007919EA" w:rsidP="007919EA">
            <w:r>
              <w:rPr>
                <w:rFonts w:hint="eastAsia"/>
              </w:rPr>
              <w:t>薬剤委員会</w:t>
            </w:r>
          </w:p>
        </w:tc>
        <w:tc>
          <w:tcPr>
            <w:tcW w:w="1842" w:type="dxa"/>
          </w:tcPr>
          <w:p w14:paraId="21DFBCB6" w14:textId="27F379D1" w:rsidR="007919EA" w:rsidRDefault="007919EA" w:rsidP="007919EA">
            <w:r>
              <w:rPr>
                <w:rFonts w:hint="eastAsia"/>
              </w:rPr>
              <w:t>□採用済</w:t>
            </w:r>
          </w:p>
        </w:tc>
        <w:tc>
          <w:tcPr>
            <w:tcW w:w="3821" w:type="dxa"/>
          </w:tcPr>
          <w:p w14:paraId="1F575328" w14:textId="7801E9A2" w:rsidR="007919EA" w:rsidRDefault="007919EA" w:rsidP="007919EA">
            <w:r>
              <w:rPr>
                <w:rFonts w:hint="eastAsia"/>
              </w:rPr>
              <w:t>□採用予定（　　 　 年 　 月　 日）</w:t>
            </w:r>
          </w:p>
        </w:tc>
      </w:tr>
      <w:tr w:rsidR="007919EA" w14:paraId="6A6D24B8" w14:textId="77777777" w:rsidTr="002B3E4D">
        <w:tc>
          <w:tcPr>
            <w:tcW w:w="1555" w:type="dxa"/>
            <w:vMerge w:val="restart"/>
          </w:tcPr>
          <w:p w14:paraId="32567499" w14:textId="77777777" w:rsidR="007919EA" w:rsidRDefault="007919EA" w:rsidP="007919EA">
            <w:r>
              <w:rPr>
                <w:rFonts w:hint="eastAsia"/>
              </w:rPr>
              <w:t>契約の種類</w:t>
            </w:r>
          </w:p>
        </w:tc>
        <w:tc>
          <w:tcPr>
            <w:tcW w:w="1276" w:type="dxa"/>
            <w:vMerge w:val="restart"/>
          </w:tcPr>
          <w:p w14:paraId="3BEC476E" w14:textId="4B46242D" w:rsidR="007919EA" w:rsidRDefault="007919EA" w:rsidP="007919EA">
            <w:r>
              <w:rPr>
                <w:rFonts w:hint="eastAsia"/>
              </w:rPr>
              <w:t>Ⅰ：受託研究審査委員会（IRB）</w:t>
            </w:r>
          </w:p>
        </w:tc>
        <w:tc>
          <w:tcPr>
            <w:tcW w:w="5663" w:type="dxa"/>
            <w:gridSpan w:val="2"/>
          </w:tcPr>
          <w:p w14:paraId="53567109" w14:textId="4567B836" w:rsidR="007919EA" w:rsidRDefault="007919EA" w:rsidP="007919EA">
            <w:r>
              <w:rPr>
                <w:rFonts w:hint="eastAsia"/>
              </w:rPr>
              <w:t>＊PMS等、行政の指導に基づく調査</w:t>
            </w:r>
          </w:p>
          <w:p w14:paraId="0911C636" w14:textId="5011BB97" w:rsidR="007919EA" w:rsidRDefault="007919EA" w:rsidP="007919EA">
            <w:pPr>
              <w:ind w:left="210" w:hangingChars="100" w:hanging="210"/>
            </w:pPr>
            <w:r w:rsidRPr="009225BA">
              <w:rPr>
                <w:rFonts w:hint="eastAsia"/>
              </w:rPr>
              <w:t>□使用成績調査</w:t>
            </w:r>
            <w:r>
              <w:rPr>
                <w:rFonts w:hint="eastAsia"/>
              </w:rPr>
              <w:t xml:space="preserve">　□</w:t>
            </w:r>
            <w:r w:rsidRPr="009225BA">
              <w:rPr>
                <w:rFonts w:hint="eastAsia"/>
              </w:rPr>
              <w:t>特定使用成績調査</w:t>
            </w:r>
          </w:p>
          <w:p w14:paraId="42524D52" w14:textId="67E64C80" w:rsidR="007919EA" w:rsidRPr="00BF1B59" w:rsidRDefault="007919EA" w:rsidP="007919EA">
            <w:pPr>
              <w:ind w:leftChars="100" w:left="210"/>
            </w:pPr>
            <w:r>
              <w:t>(</w:t>
            </w:r>
            <w:r>
              <w:rPr>
                <w:rFonts w:hint="eastAsia"/>
              </w:rPr>
              <w:t>□</w:t>
            </w:r>
            <w:r w:rsidRPr="009225BA">
              <w:rPr>
                <w:rFonts w:hint="eastAsia"/>
              </w:rPr>
              <w:t>再審査</w:t>
            </w:r>
            <w:r>
              <w:rPr>
                <w:rFonts w:hint="eastAsia"/>
              </w:rPr>
              <w:t>申請　□</w:t>
            </w:r>
            <w:r w:rsidRPr="009225BA">
              <w:rPr>
                <w:rFonts w:hint="eastAsia"/>
              </w:rPr>
              <w:t>再評価</w:t>
            </w:r>
            <w:r>
              <w:rPr>
                <w:rFonts w:hint="eastAsia"/>
              </w:rPr>
              <w:t>申請　□その他)</w:t>
            </w:r>
          </w:p>
        </w:tc>
      </w:tr>
      <w:tr w:rsidR="007919EA" w14:paraId="326B30F0" w14:textId="77777777" w:rsidTr="002B3E4D">
        <w:tc>
          <w:tcPr>
            <w:tcW w:w="1555" w:type="dxa"/>
            <w:vMerge/>
          </w:tcPr>
          <w:p w14:paraId="5A875A1F" w14:textId="77777777" w:rsidR="007919EA" w:rsidRDefault="007919EA" w:rsidP="007919EA"/>
        </w:tc>
        <w:tc>
          <w:tcPr>
            <w:tcW w:w="1276" w:type="dxa"/>
            <w:vMerge/>
          </w:tcPr>
          <w:p w14:paraId="78269031" w14:textId="0CC772AF" w:rsidR="007919EA" w:rsidRDefault="007919EA" w:rsidP="007919EA"/>
        </w:tc>
        <w:tc>
          <w:tcPr>
            <w:tcW w:w="5663" w:type="dxa"/>
            <w:gridSpan w:val="2"/>
          </w:tcPr>
          <w:p w14:paraId="319168B8" w14:textId="34BC66F7" w:rsidR="007919EA" w:rsidRPr="009225BA" w:rsidRDefault="007919EA" w:rsidP="007919EA">
            <w:r w:rsidRPr="009225BA">
              <w:rPr>
                <w:rFonts w:hint="eastAsia"/>
              </w:rPr>
              <w:t>□副作用</w:t>
            </w:r>
            <w:r>
              <w:rPr>
                <w:rFonts w:hint="eastAsia"/>
              </w:rPr>
              <w:t>・感染症症例</w:t>
            </w:r>
            <w:r w:rsidRPr="009225BA">
              <w:rPr>
                <w:rFonts w:hint="eastAsia"/>
              </w:rPr>
              <w:t>調査</w:t>
            </w:r>
          </w:p>
        </w:tc>
      </w:tr>
      <w:tr w:rsidR="007919EA" w14:paraId="7602AA1E" w14:textId="77777777" w:rsidTr="002B3E4D">
        <w:tc>
          <w:tcPr>
            <w:tcW w:w="1555" w:type="dxa"/>
            <w:vMerge/>
          </w:tcPr>
          <w:p w14:paraId="12100CCB" w14:textId="77777777" w:rsidR="007919EA" w:rsidRDefault="007919EA" w:rsidP="007919EA"/>
        </w:tc>
        <w:tc>
          <w:tcPr>
            <w:tcW w:w="1276" w:type="dxa"/>
          </w:tcPr>
          <w:p w14:paraId="554135B6" w14:textId="383B89DA" w:rsidR="007919EA" w:rsidRDefault="007919EA" w:rsidP="007919EA">
            <w:r>
              <w:rPr>
                <w:rFonts w:hint="eastAsia"/>
              </w:rPr>
              <w:t>Ⅱ：倫理審査委員会</w:t>
            </w:r>
          </w:p>
        </w:tc>
        <w:tc>
          <w:tcPr>
            <w:tcW w:w="5663" w:type="dxa"/>
            <w:gridSpan w:val="2"/>
          </w:tcPr>
          <w:p w14:paraId="0EC350E2" w14:textId="07937A85" w:rsidR="007919EA" w:rsidRDefault="007919EA" w:rsidP="007919EA">
            <w:r>
              <w:rPr>
                <w:rFonts w:hint="eastAsia"/>
              </w:rPr>
              <w:t xml:space="preserve">□製薬会社等による自主的な調査　　</w:t>
            </w:r>
          </w:p>
        </w:tc>
      </w:tr>
      <w:tr w:rsidR="007919EA" w14:paraId="579CACBD" w14:textId="77777777" w:rsidTr="003163B4">
        <w:tc>
          <w:tcPr>
            <w:tcW w:w="2831" w:type="dxa"/>
            <w:gridSpan w:val="2"/>
            <w:vMerge w:val="restart"/>
          </w:tcPr>
          <w:p w14:paraId="5F452DB1" w14:textId="07B6D4FA" w:rsidR="007919EA" w:rsidRDefault="007919EA" w:rsidP="007919EA">
            <w:r>
              <w:rPr>
                <w:rFonts w:hint="eastAsia"/>
              </w:rPr>
              <w:t>研究責任者（予定）</w:t>
            </w:r>
          </w:p>
        </w:tc>
        <w:tc>
          <w:tcPr>
            <w:tcW w:w="5663" w:type="dxa"/>
            <w:gridSpan w:val="2"/>
          </w:tcPr>
          <w:p w14:paraId="476DBA9B" w14:textId="4C49351F" w:rsidR="007919EA" w:rsidRDefault="007919EA" w:rsidP="007919EA">
            <w:r>
              <w:rPr>
                <w:rFonts w:hint="eastAsia"/>
              </w:rPr>
              <w:t>診療科：</w:t>
            </w:r>
          </w:p>
        </w:tc>
      </w:tr>
      <w:tr w:rsidR="007919EA" w14:paraId="149D1679" w14:textId="77777777" w:rsidTr="00DB1627">
        <w:tc>
          <w:tcPr>
            <w:tcW w:w="2831" w:type="dxa"/>
            <w:gridSpan w:val="2"/>
            <w:vMerge/>
          </w:tcPr>
          <w:p w14:paraId="13645EA5" w14:textId="77777777" w:rsidR="007919EA" w:rsidRDefault="007919EA" w:rsidP="007919EA"/>
        </w:tc>
        <w:tc>
          <w:tcPr>
            <w:tcW w:w="5663" w:type="dxa"/>
            <w:gridSpan w:val="2"/>
          </w:tcPr>
          <w:p w14:paraId="7D648707" w14:textId="38EAA32C" w:rsidR="007919EA" w:rsidRDefault="007919EA" w:rsidP="007919EA">
            <w:r>
              <w:rPr>
                <w:rFonts w:hint="eastAsia"/>
              </w:rPr>
              <w:t>調査責任医師：</w:t>
            </w:r>
          </w:p>
        </w:tc>
      </w:tr>
      <w:tr w:rsidR="007919EA" w14:paraId="6DFB3880" w14:textId="77777777" w:rsidTr="00DB1627">
        <w:tc>
          <w:tcPr>
            <w:tcW w:w="2831" w:type="dxa"/>
            <w:gridSpan w:val="2"/>
          </w:tcPr>
          <w:p w14:paraId="2D91D2C8" w14:textId="278A273D" w:rsidR="007919EA" w:rsidRDefault="007919EA" w:rsidP="007919EA">
            <w:r>
              <w:rPr>
                <w:rFonts w:hint="eastAsia"/>
              </w:rPr>
              <w:t>契約症例数（予定）</w:t>
            </w:r>
          </w:p>
        </w:tc>
        <w:tc>
          <w:tcPr>
            <w:tcW w:w="5663" w:type="dxa"/>
            <w:gridSpan w:val="2"/>
          </w:tcPr>
          <w:p w14:paraId="1F0C1F99" w14:textId="237007D6" w:rsidR="007919EA" w:rsidRPr="009225BA" w:rsidRDefault="007919EA" w:rsidP="007919EA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9225BA">
              <w:rPr>
                <w:rFonts w:hint="eastAsia"/>
                <w:u w:val="single"/>
              </w:rPr>
              <w:t xml:space="preserve">　　　例（1</w:t>
            </w:r>
            <w:r>
              <w:rPr>
                <w:rFonts w:hint="eastAsia"/>
                <w:u w:val="single"/>
              </w:rPr>
              <w:t>症</w:t>
            </w:r>
            <w:r w:rsidRPr="009225BA">
              <w:rPr>
                <w:rFonts w:hint="eastAsia"/>
                <w:u w:val="single"/>
              </w:rPr>
              <w:t>例</w:t>
            </w:r>
            <w:r>
              <w:rPr>
                <w:rFonts w:hint="eastAsia"/>
                <w:u w:val="single"/>
              </w:rPr>
              <w:t>あたりの報告数</w:t>
            </w:r>
            <w:r w:rsidRPr="009225BA">
              <w:rPr>
                <w:rFonts w:hint="eastAsia"/>
                <w:u w:val="single"/>
              </w:rPr>
              <w:t>：　　　報告）</w:t>
            </w:r>
          </w:p>
          <w:p w14:paraId="4E4FFF1F" w14:textId="28DC7801" w:rsidR="007919EA" w:rsidRDefault="007919EA" w:rsidP="007919EA">
            <w:pPr>
              <w:ind w:firstLineChars="400" w:firstLine="840"/>
            </w:pPr>
            <w:r>
              <w:rPr>
                <w:rFonts w:hint="eastAsia"/>
              </w:rPr>
              <w:t>□全例調査</w:t>
            </w:r>
          </w:p>
        </w:tc>
      </w:tr>
      <w:tr w:rsidR="007919EA" w14:paraId="33BBB7C2" w14:textId="77777777" w:rsidTr="00DB1627">
        <w:tc>
          <w:tcPr>
            <w:tcW w:w="2831" w:type="dxa"/>
            <w:gridSpan w:val="2"/>
          </w:tcPr>
          <w:p w14:paraId="73321643" w14:textId="6A500C24" w:rsidR="007919EA" w:rsidRDefault="007919EA" w:rsidP="007919EA">
            <w:r>
              <w:rPr>
                <w:rFonts w:hint="eastAsia"/>
              </w:rPr>
              <w:t>調査期間</w:t>
            </w:r>
          </w:p>
        </w:tc>
        <w:tc>
          <w:tcPr>
            <w:tcW w:w="5663" w:type="dxa"/>
            <w:gridSpan w:val="2"/>
          </w:tcPr>
          <w:p w14:paraId="638D0312" w14:textId="472E7545" w:rsidR="007919EA" w:rsidRDefault="007919EA" w:rsidP="007919EA">
            <w:r>
              <w:rPr>
                <w:rFonts w:hint="eastAsia"/>
              </w:rPr>
              <w:t>西暦　　　年　　月　　日～西暦　　　年　　月　　日</w:t>
            </w:r>
          </w:p>
        </w:tc>
      </w:tr>
      <w:tr w:rsidR="007919EA" w14:paraId="7D72E479" w14:textId="77777777" w:rsidTr="00DB1627">
        <w:tc>
          <w:tcPr>
            <w:tcW w:w="2831" w:type="dxa"/>
            <w:gridSpan w:val="2"/>
          </w:tcPr>
          <w:p w14:paraId="633C5BBE" w14:textId="56FD4AC5" w:rsidR="007919EA" w:rsidRDefault="007919EA" w:rsidP="007919EA">
            <w:r>
              <w:rPr>
                <w:rFonts w:hint="eastAsia"/>
              </w:rPr>
              <w:t>調査票</w:t>
            </w:r>
          </w:p>
        </w:tc>
        <w:tc>
          <w:tcPr>
            <w:tcW w:w="5663" w:type="dxa"/>
            <w:gridSpan w:val="2"/>
          </w:tcPr>
          <w:p w14:paraId="1D987951" w14:textId="15EA57E4" w:rsidR="007919EA" w:rsidRDefault="007919EA" w:rsidP="007919EA">
            <w:r>
              <w:rPr>
                <w:rFonts w:hint="eastAsia"/>
              </w:rPr>
              <w:t>□紙　　□EDC（　　　　　　　　　　　　　　）</w:t>
            </w:r>
          </w:p>
        </w:tc>
      </w:tr>
      <w:tr w:rsidR="007919EA" w14:paraId="48CDFC71" w14:textId="77777777" w:rsidTr="00DB1627">
        <w:tc>
          <w:tcPr>
            <w:tcW w:w="2831" w:type="dxa"/>
            <w:gridSpan w:val="2"/>
            <w:vMerge w:val="restart"/>
          </w:tcPr>
          <w:p w14:paraId="55DFD7A1" w14:textId="2CF48BC4" w:rsidR="007919EA" w:rsidRDefault="007919EA" w:rsidP="007919EA">
            <w:r>
              <w:rPr>
                <w:rFonts w:hint="eastAsia"/>
              </w:rPr>
              <w:t>申請者</w:t>
            </w:r>
          </w:p>
          <w:p w14:paraId="159729A5" w14:textId="0487A28C" w:rsidR="007919EA" w:rsidRDefault="007919EA" w:rsidP="007919EA">
            <w:r>
              <w:rPr>
                <w:rFonts w:hint="eastAsia"/>
              </w:rPr>
              <w:t>（委託機関を利用する場合は委託機関の担当者）</w:t>
            </w:r>
          </w:p>
          <w:p w14:paraId="7903F4B0" w14:textId="20A0DA35" w:rsidR="007919EA" w:rsidRDefault="007919EA" w:rsidP="007919EA"/>
        </w:tc>
        <w:tc>
          <w:tcPr>
            <w:tcW w:w="5663" w:type="dxa"/>
            <w:gridSpan w:val="2"/>
          </w:tcPr>
          <w:p w14:paraId="27CEEFB0" w14:textId="64C87C85" w:rsidR="007919EA" w:rsidRDefault="007919EA" w:rsidP="007919EA">
            <w:r>
              <w:rPr>
                <w:rFonts w:hint="eastAsia"/>
              </w:rPr>
              <w:t>企業名：</w:t>
            </w:r>
          </w:p>
        </w:tc>
      </w:tr>
      <w:tr w:rsidR="007919EA" w14:paraId="5CB8D19D" w14:textId="77777777" w:rsidTr="00DB1627">
        <w:tc>
          <w:tcPr>
            <w:tcW w:w="2831" w:type="dxa"/>
            <w:gridSpan w:val="2"/>
            <w:vMerge/>
          </w:tcPr>
          <w:p w14:paraId="2C7F6283" w14:textId="77777777" w:rsidR="007919EA" w:rsidRDefault="007919EA" w:rsidP="007919EA"/>
        </w:tc>
        <w:tc>
          <w:tcPr>
            <w:tcW w:w="5663" w:type="dxa"/>
            <w:gridSpan w:val="2"/>
          </w:tcPr>
          <w:p w14:paraId="2DF2F54A" w14:textId="7B716671" w:rsidR="007919EA" w:rsidRDefault="007919EA" w:rsidP="007919EA">
            <w:r>
              <w:rPr>
                <w:rFonts w:hint="eastAsia"/>
              </w:rPr>
              <w:t>氏名：</w:t>
            </w:r>
          </w:p>
        </w:tc>
      </w:tr>
      <w:tr w:rsidR="007919EA" w14:paraId="3C35C14C" w14:textId="77777777" w:rsidTr="00DB1627">
        <w:tc>
          <w:tcPr>
            <w:tcW w:w="2831" w:type="dxa"/>
            <w:gridSpan w:val="2"/>
            <w:vMerge/>
          </w:tcPr>
          <w:p w14:paraId="522F9588" w14:textId="77777777" w:rsidR="007919EA" w:rsidRDefault="007919EA" w:rsidP="007919EA"/>
        </w:tc>
        <w:tc>
          <w:tcPr>
            <w:tcW w:w="5663" w:type="dxa"/>
            <w:gridSpan w:val="2"/>
          </w:tcPr>
          <w:p w14:paraId="06887679" w14:textId="2D790E42" w:rsidR="007919EA" w:rsidRDefault="007919EA" w:rsidP="007919EA">
            <w:r>
              <w:rPr>
                <w:rFonts w:hint="eastAsia"/>
              </w:rPr>
              <w:t>TEL：</w:t>
            </w:r>
          </w:p>
        </w:tc>
      </w:tr>
      <w:tr w:rsidR="007919EA" w14:paraId="5ED63337" w14:textId="77777777" w:rsidTr="00DB1627">
        <w:tc>
          <w:tcPr>
            <w:tcW w:w="2831" w:type="dxa"/>
            <w:gridSpan w:val="2"/>
            <w:vMerge/>
          </w:tcPr>
          <w:p w14:paraId="2ACA4211" w14:textId="77777777" w:rsidR="007919EA" w:rsidRDefault="007919EA" w:rsidP="007919EA"/>
        </w:tc>
        <w:tc>
          <w:tcPr>
            <w:tcW w:w="5663" w:type="dxa"/>
            <w:gridSpan w:val="2"/>
          </w:tcPr>
          <w:p w14:paraId="2C5548CA" w14:textId="43D1EAD5" w:rsidR="007919EA" w:rsidRDefault="007919EA" w:rsidP="007919EA">
            <w:r>
              <w:rPr>
                <w:rFonts w:hint="eastAsia"/>
              </w:rPr>
              <w:t>E-mail:</w:t>
            </w:r>
          </w:p>
        </w:tc>
      </w:tr>
      <w:tr w:rsidR="007919EA" w14:paraId="469BE61E" w14:textId="77777777" w:rsidTr="00924CEE">
        <w:trPr>
          <w:trHeight w:val="834"/>
        </w:trPr>
        <w:tc>
          <w:tcPr>
            <w:tcW w:w="2831" w:type="dxa"/>
            <w:gridSpan w:val="2"/>
          </w:tcPr>
          <w:p w14:paraId="533B2A19" w14:textId="4B4C45C9" w:rsidR="007919EA" w:rsidRDefault="007919EA" w:rsidP="007919EA">
            <w:commentRangeStart w:id="0"/>
            <w:r>
              <w:rPr>
                <w:rFonts w:hint="eastAsia"/>
              </w:rPr>
              <w:t>備考</w:t>
            </w:r>
          </w:p>
        </w:tc>
        <w:tc>
          <w:tcPr>
            <w:tcW w:w="5663" w:type="dxa"/>
            <w:gridSpan w:val="2"/>
          </w:tcPr>
          <w:p w14:paraId="49DC4BB5" w14:textId="0D3CD2F6" w:rsidR="007919EA" w:rsidRDefault="007919EA" w:rsidP="007919EA">
            <w:r>
              <w:rPr>
                <w:rFonts w:hint="eastAsia"/>
              </w:rPr>
              <w:t xml:space="preserve">例）投与予定あり：　　　年　　月までに契約　　</w:t>
            </w:r>
          </w:p>
          <w:p w14:paraId="1FCAEABC" w14:textId="3810F303" w:rsidR="007919EA" w:rsidRDefault="007919EA" w:rsidP="007919EA">
            <w:pPr>
              <w:ind w:firstLineChars="200" w:firstLine="420"/>
            </w:pPr>
            <w:r>
              <w:rPr>
                <w:rFonts w:hint="eastAsia"/>
              </w:rPr>
              <w:t>IC対応の有無、レトロ登録可能等</w:t>
            </w:r>
            <w:commentRangeEnd w:id="0"/>
            <w:r>
              <w:rPr>
                <w:rStyle w:val="a7"/>
              </w:rPr>
              <w:commentReference w:id="0"/>
            </w:r>
          </w:p>
        </w:tc>
      </w:tr>
    </w:tbl>
    <w:p w14:paraId="5E726A39" w14:textId="7175D5E5" w:rsidR="000E50BC" w:rsidRDefault="008925B8">
      <w:r>
        <w:rPr>
          <w:rFonts w:hint="eastAsia"/>
        </w:rPr>
        <w:t>【</w:t>
      </w:r>
      <w:r w:rsidR="00924CEE">
        <w:rPr>
          <w:rFonts w:hint="eastAsia"/>
        </w:rPr>
        <w:t>申請</w:t>
      </w:r>
      <w:r>
        <w:rPr>
          <w:rFonts w:hint="eastAsia"/>
        </w:rPr>
        <w:t>窓口】</w:t>
      </w:r>
    </w:p>
    <w:p w14:paraId="711CEDE0" w14:textId="7216493C" w:rsidR="008925B8" w:rsidRDefault="002B3E4D" w:rsidP="002B3E4D">
      <w:pPr>
        <w:ind w:firstLineChars="100" w:firstLine="210"/>
      </w:pPr>
      <w:r>
        <w:rPr>
          <w:rFonts w:hint="eastAsia"/>
        </w:rPr>
        <w:t>Ⅰ：</w:t>
      </w:r>
      <w:r w:rsidR="008925B8">
        <w:rPr>
          <w:rFonts w:hint="eastAsia"/>
        </w:rPr>
        <w:t>PMS調査（使用成績調査・特定使用成績調査）、副作用調査</w:t>
      </w:r>
    </w:p>
    <w:p w14:paraId="2A3D928F" w14:textId="77777777" w:rsidR="008925B8" w:rsidRDefault="008925B8" w:rsidP="008925B8">
      <w:pPr>
        <w:ind w:firstLineChars="200" w:firstLine="420"/>
      </w:pPr>
      <w:r>
        <w:rPr>
          <w:rFonts w:hint="eastAsia"/>
        </w:rPr>
        <w:t>審査委員会：受託研究審査委員会（IRB）</w:t>
      </w:r>
    </w:p>
    <w:p w14:paraId="7BEAD8F6" w14:textId="56570F1F" w:rsidR="008925B8" w:rsidRDefault="008925B8" w:rsidP="008925B8">
      <w:pPr>
        <w:ind w:firstLineChars="200" w:firstLine="420"/>
      </w:pPr>
      <w:r>
        <w:rPr>
          <w:rFonts w:hint="eastAsia"/>
        </w:rPr>
        <w:t>申請先：治験管理室　事務局</w:t>
      </w:r>
      <w:r w:rsidR="00CB0045">
        <w:rPr>
          <w:rFonts w:hint="eastAsia"/>
        </w:rPr>
        <w:t>（Mail:</w:t>
      </w:r>
      <w:r w:rsidR="0056627F" w:rsidRPr="0056627F">
        <w:t xml:space="preserve"> </w:t>
      </w:r>
      <w:hyperlink r:id="rId10" w:history="1">
        <w:r w:rsidR="0056627F" w:rsidRPr="00A63E9B">
          <w:rPr>
            <w:rStyle w:val="ad"/>
          </w:rPr>
          <w:t>200-chikenkanri@mail.hosp.go.jp</w:t>
        </w:r>
      </w:hyperlink>
      <w:r w:rsidR="0056627F">
        <w:rPr>
          <w:rFonts w:hint="eastAsia"/>
        </w:rPr>
        <w:t>）</w:t>
      </w:r>
    </w:p>
    <w:p w14:paraId="5A2F47EE" w14:textId="684E1971" w:rsidR="008925B8" w:rsidRDefault="002B3E4D" w:rsidP="002B3E4D">
      <w:pPr>
        <w:ind w:firstLineChars="100" w:firstLine="210"/>
      </w:pPr>
      <w:r>
        <w:rPr>
          <w:rFonts w:hint="eastAsia"/>
        </w:rPr>
        <w:t>Ⅱ：</w:t>
      </w:r>
      <w:r w:rsidR="008925B8">
        <w:rPr>
          <w:rFonts w:hint="eastAsia"/>
        </w:rPr>
        <w:t>依頼者による自主的な調査および観察研究等</w:t>
      </w:r>
    </w:p>
    <w:p w14:paraId="7956AB29" w14:textId="2804BA3F" w:rsidR="008925B8" w:rsidRDefault="008925B8">
      <w:r>
        <w:rPr>
          <w:rFonts w:hint="eastAsia"/>
        </w:rPr>
        <w:t xml:space="preserve">　　審査委員会：倫理審査委員会</w:t>
      </w:r>
    </w:p>
    <w:p w14:paraId="48D1647C" w14:textId="488DBB4C" w:rsidR="00924CEE" w:rsidRDefault="008925B8">
      <w:r>
        <w:rPr>
          <w:rFonts w:hint="eastAsia"/>
        </w:rPr>
        <w:t xml:space="preserve">　　申請先：管理課　庶務班長</w:t>
      </w:r>
      <w:r w:rsidR="00E3653B">
        <w:rPr>
          <w:rFonts w:hint="eastAsia"/>
        </w:rPr>
        <w:t>／庶務係</w:t>
      </w:r>
    </w:p>
    <w:p w14:paraId="769E9266" w14:textId="62A0AF64" w:rsidR="00924CEE" w:rsidRDefault="009D5D7E">
      <w:r>
        <w:rPr>
          <w:rFonts w:hint="eastAsia"/>
        </w:rPr>
        <w:t>＊本連絡票は調査責任医師に調査実施の</w:t>
      </w:r>
      <w:r w:rsidR="00A922E0">
        <w:rPr>
          <w:rFonts w:hint="eastAsia"/>
        </w:rPr>
        <w:t>内諾</w:t>
      </w:r>
      <w:r>
        <w:rPr>
          <w:rFonts w:hint="eastAsia"/>
        </w:rPr>
        <w:t>が取れた段階でご提出願います。未提出の場合、調査の開始が遅れる場合がございますのでご注意ください。</w:t>
      </w:r>
    </w:p>
    <w:p w14:paraId="49758544" w14:textId="12463DA4" w:rsidR="00313A57" w:rsidRPr="00313A57" w:rsidRDefault="00313A57" w:rsidP="00313A57">
      <w:pPr>
        <w:jc w:val="center"/>
        <w:rPr>
          <w:sz w:val="36"/>
          <w:szCs w:val="36"/>
        </w:rPr>
      </w:pPr>
      <w:r w:rsidRPr="00313A57">
        <w:rPr>
          <w:rFonts w:hint="eastAsia"/>
          <w:sz w:val="36"/>
          <w:szCs w:val="36"/>
        </w:rPr>
        <w:lastRenderedPageBreak/>
        <w:t>《研究申し込みの流れ》</w:t>
      </w:r>
    </w:p>
    <w:p w14:paraId="0C5573EF" w14:textId="454D59E9" w:rsidR="00313A57" w:rsidRDefault="00313A57"/>
    <w:p w14:paraId="437F216D" w14:textId="77777777" w:rsidR="00313A57" w:rsidRDefault="00313A57"/>
    <w:p w14:paraId="004E8976" w14:textId="4976346A" w:rsidR="008F1869" w:rsidRPr="008426E6" w:rsidRDefault="001571C9" w:rsidP="00924CEE">
      <w:pPr>
        <w:pStyle w:val="a4"/>
        <w:numPr>
          <w:ilvl w:val="0"/>
          <w:numId w:val="2"/>
        </w:numPr>
        <w:ind w:leftChars="0"/>
      </w:pPr>
      <w:r w:rsidRPr="008426E6">
        <w:rPr>
          <w:rFonts w:hint="eastAsia"/>
        </w:rPr>
        <w:t>依頼者</w:t>
      </w:r>
      <w:r w:rsidR="008F1869" w:rsidRPr="008426E6">
        <w:rPr>
          <w:rFonts w:hint="eastAsia"/>
        </w:rPr>
        <w:t>⇒</w:t>
      </w:r>
      <w:r w:rsidRPr="008426E6">
        <w:rPr>
          <w:rFonts w:hint="eastAsia"/>
        </w:rPr>
        <w:t>責任医師</w:t>
      </w:r>
      <w:r w:rsidR="008F1869" w:rsidRPr="008426E6">
        <w:rPr>
          <w:rFonts w:hint="eastAsia"/>
        </w:rPr>
        <w:t>：</w:t>
      </w:r>
      <w:r w:rsidR="00924CEE">
        <w:rPr>
          <w:rFonts w:hint="eastAsia"/>
        </w:rPr>
        <w:t>受託</w:t>
      </w:r>
      <w:r w:rsidR="009D5D7E">
        <w:rPr>
          <w:rFonts w:hint="eastAsia"/>
        </w:rPr>
        <w:t>研究</w:t>
      </w:r>
      <w:r w:rsidR="00924CEE">
        <w:rPr>
          <w:rFonts w:hint="eastAsia"/>
        </w:rPr>
        <w:t>（調査等）</w:t>
      </w:r>
      <w:r w:rsidRPr="008426E6">
        <w:rPr>
          <w:rFonts w:hint="eastAsia"/>
        </w:rPr>
        <w:t>実施の合意</w:t>
      </w:r>
      <w:r w:rsidR="00DA7ECE" w:rsidRPr="00924CEE">
        <w:rPr>
          <w:rFonts w:hint="eastAsia"/>
        </w:rPr>
        <w:t>（症例数、研究分担者の確認）</w:t>
      </w:r>
    </w:p>
    <w:p w14:paraId="6789AC1F" w14:textId="56C596AE" w:rsidR="008F1869" w:rsidRDefault="00313A57">
      <w:r w:rsidRPr="008426E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29FE34" wp14:editId="4B741D95">
                <wp:simplePos x="0" y="0"/>
                <wp:positionH relativeFrom="column">
                  <wp:posOffset>2133600</wp:posOffset>
                </wp:positionH>
                <wp:positionV relativeFrom="paragraph">
                  <wp:posOffset>180340</wp:posOffset>
                </wp:positionV>
                <wp:extent cx="647700" cy="219075"/>
                <wp:effectExtent l="38100" t="0" r="0" b="47625"/>
                <wp:wrapNone/>
                <wp:docPr id="3" name="矢印: 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1907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1A97C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3" o:spid="_x0000_s1026" type="#_x0000_t67" style="position:absolute;left:0;text-align:left;margin-left:168pt;margin-top:14.2pt;width:51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" adj="10800" fillcolor="#4472c4" strokecolor="#2f528f" strokeweight="1pt"/>
            </w:pict>
          </mc:Fallback>
        </mc:AlternateContent>
      </w:r>
    </w:p>
    <w:p w14:paraId="7C1E6C50" w14:textId="61E553A0" w:rsidR="008426E6" w:rsidRDefault="008426E6" w:rsidP="00924CEE"/>
    <w:p w14:paraId="35C61989" w14:textId="77777777" w:rsidR="00313A57" w:rsidRDefault="00313A57" w:rsidP="00924CEE"/>
    <w:p w14:paraId="17563408" w14:textId="127759E0" w:rsidR="008F1869" w:rsidRDefault="008F1869" w:rsidP="008F1869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依頼者⇒各委員会担当者へ「受託研究（調査等）事務局連絡票」を</w:t>
      </w:r>
      <w:r w:rsidR="007919EA">
        <w:rPr>
          <w:rFonts w:hint="eastAsia"/>
        </w:rPr>
        <w:t>作成しご相談下さ</w:t>
      </w:r>
      <w:r w:rsidR="009D5D7E">
        <w:rPr>
          <w:rFonts w:hint="eastAsia"/>
        </w:rPr>
        <w:t>い。</w:t>
      </w:r>
    </w:p>
    <w:p w14:paraId="570848CE" w14:textId="42DFF0A2" w:rsidR="008C36F3" w:rsidRDefault="008C36F3" w:rsidP="00924CEE">
      <w:pPr>
        <w:pStyle w:val="a4"/>
      </w:pPr>
      <w:r>
        <w:rPr>
          <w:rFonts w:hint="eastAsia"/>
        </w:rPr>
        <w:t xml:space="preserve">　　添付資料：実施要綱、調査票の見本、症例登録票等</w:t>
      </w:r>
    </w:p>
    <w:p w14:paraId="703FB4CE" w14:textId="38552D58" w:rsidR="008C36F3" w:rsidRDefault="00313A57" w:rsidP="008C36F3">
      <w:pPr>
        <w:pStyle w:val="a4"/>
        <w:ind w:leftChars="0"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DBDE5" wp14:editId="01DF6790">
                <wp:simplePos x="0" y="0"/>
                <wp:positionH relativeFrom="column">
                  <wp:posOffset>2129790</wp:posOffset>
                </wp:positionH>
                <wp:positionV relativeFrom="paragraph">
                  <wp:posOffset>196850</wp:posOffset>
                </wp:positionV>
                <wp:extent cx="647700" cy="219075"/>
                <wp:effectExtent l="38100" t="0" r="0" b="47625"/>
                <wp:wrapNone/>
                <wp:docPr id="2" name="矢印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52F3F5" id="矢印: 下 2" o:spid="_x0000_s1026" type="#_x0000_t67" style="position:absolute;left:0;text-align:left;margin-left:167.7pt;margin-top:15.5pt;width:51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" adj="10800" fillcolor="#4472c4 [3204]" strokecolor="#1f3763 [1604]" strokeweight="1pt"/>
            </w:pict>
          </mc:Fallback>
        </mc:AlternateContent>
      </w:r>
    </w:p>
    <w:p w14:paraId="38373BBF" w14:textId="0A56A06D" w:rsidR="008426E6" w:rsidRDefault="008426E6" w:rsidP="008C36F3"/>
    <w:p w14:paraId="11A0F862" w14:textId="77777777" w:rsidR="008426E6" w:rsidRDefault="008426E6" w:rsidP="008C36F3"/>
    <w:p w14:paraId="15DE2BC3" w14:textId="6A37721B" w:rsidR="008C36F3" w:rsidRDefault="008426E6" w:rsidP="008426E6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該当委員会資料提出期限までに申請資料を</w:t>
      </w:r>
      <w:r w:rsidR="009D5D7E">
        <w:rPr>
          <w:rFonts w:hint="eastAsia"/>
        </w:rPr>
        <w:t>作成し</w:t>
      </w:r>
      <w:r>
        <w:rPr>
          <w:rFonts w:hint="eastAsia"/>
        </w:rPr>
        <w:t>提出</w:t>
      </w:r>
      <w:r w:rsidR="009D5D7E">
        <w:rPr>
          <w:rFonts w:hint="eastAsia"/>
        </w:rPr>
        <w:t>ください。</w:t>
      </w:r>
    </w:p>
    <w:p w14:paraId="6C21666C" w14:textId="57D0DF2D" w:rsidR="0056627F" w:rsidRDefault="0056627F" w:rsidP="0056627F">
      <w:pPr>
        <w:pStyle w:val="a4"/>
        <w:ind w:leftChars="0" w:left="360"/>
      </w:pPr>
      <w:r>
        <w:rPr>
          <w:rFonts w:hint="eastAsia"/>
        </w:rPr>
        <w:t>＊委員会は原則として、1回／月　第2週水曜日に開催（8月休会）</w:t>
      </w:r>
    </w:p>
    <w:p w14:paraId="030E9CC4" w14:textId="77777777" w:rsidR="00313A57" w:rsidRDefault="00313A57" w:rsidP="0056627F">
      <w:pPr>
        <w:pStyle w:val="a4"/>
        <w:ind w:leftChars="0" w:left="360"/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6231"/>
      </w:tblGrid>
      <w:tr w:rsidR="00313A57" w14:paraId="2A6605B6" w14:textId="77777777" w:rsidTr="00313A57">
        <w:tc>
          <w:tcPr>
            <w:tcW w:w="1903" w:type="dxa"/>
          </w:tcPr>
          <w:p w14:paraId="50CF7A21" w14:textId="77777777" w:rsidR="00313A57" w:rsidRDefault="00313A57" w:rsidP="00313A57">
            <w:r>
              <w:rPr>
                <w:rFonts w:hint="eastAsia"/>
              </w:rPr>
              <w:t>Ⅰ：</w:t>
            </w:r>
          </w:p>
          <w:p w14:paraId="7321673F" w14:textId="5A8F918B" w:rsidR="00313A57" w:rsidRDefault="00313A57" w:rsidP="00313A57">
            <w:r>
              <w:rPr>
                <w:rFonts w:hint="eastAsia"/>
              </w:rPr>
              <w:t>受託研究審査委員会（IRB）案件</w:t>
            </w:r>
          </w:p>
          <w:p w14:paraId="210E4448" w14:textId="77777777" w:rsidR="00313A57" w:rsidRPr="00313A57" w:rsidRDefault="00313A57" w:rsidP="00924CEE">
            <w:pPr>
              <w:pStyle w:val="a4"/>
              <w:ind w:leftChars="0" w:left="0"/>
            </w:pPr>
          </w:p>
        </w:tc>
        <w:tc>
          <w:tcPr>
            <w:tcW w:w="6231" w:type="dxa"/>
          </w:tcPr>
          <w:p w14:paraId="1B8DD485" w14:textId="292ED61D" w:rsidR="00313A57" w:rsidRDefault="00313A57" w:rsidP="00313A57">
            <w:r>
              <w:rPr>
                <w:rFonts w:hint="eastAsia"/>
              </w:rPr>
              <w:t>・審議資料提出先：治験管理室　事務局</w:t>
            </w:r>
          </w:p>
          <w:p w14:paraId="2B1EC530" w14:textId="04D8E79D" w:rsidR="00313A57" w:rsidRDefault="00313A57" w:rsidP="00313A57">
            <w:pPr>
              <w:ind w:left="210" w:hangingChars="100" w:hanging="210"/>
            </w:pPr>
            <w:r>
              <w:rPr>
                <w:rFonts w:hint="eastAsia"/>
              </w:rPr>
              <w:t xml:space="preserve">・提出期限：IRB開催日2週間前（迅速審査を希望される場合はお申し出ください）　</w:t>
            </w:r>
          </w:p>
          <w:p w14:paraId="567F983B" w14:textId="103A13AE" w:rsidR="00313A57" w:rsidRDefault="00313A57" w:rsidP="00313A57">
            <w:r>
              <w:rPr>
                <w:rFonts w:hint="eastAsia"/>
              </w:rPr>
              <w:t>・提出資料：HP:「水戸医療センター　製造販売後調査について」</w:t>
            </w:r>
          </w:p>
          <w:p w14:paraId="77FFE872" w14:textId="77777777" w:rsidR="00313A57" w:rsidRDefault="00313A57" w:rsidP="00313A57">
            <w:pPr>
              <w:ind w:leftChars="300" w:left="630" w:firstLineChars="200" w:firstLine="420"/>
            </w:pPr>
            <w:r>
              <w:rPr>
                <w:rFonts w:hint="eastAsia"/>
              </w:rPr>
              <w:t>「水戸医療センター　製造販売後算定要領」参照</w:t>
            </w:r>
          </w:p>
          <w:p w14:paraId="2F855587" w14:textId="73BF7D46" w:rsidR="00313A57" w:rsidRDefault="00313A57" w:rsidP="00313A57">
            <w:pPr>
              <w:ind w:left="630" w:hangingChars="300" w:hanging="630"/>
            </w:pPr>
            <w:r>
              <w:rPr>
                <w:rFonts w:hint="eastAsia"/>
              </w:rPr>
              <w:t xml:space="preserve">　＊申請資料はメール等で確認後、押印対応をお願いします。</w:t>
            </w:r>
          </w:p>
          <w:p w14:paraId="3B5E4411" w14:textId="77777777" w:rsidR="00313A57" w:rsidRPr="00313A57" w:rsidRDefault="00313A57" w:rsidP="00924CEE">
            <w:pPr>
              <w:pStyle w:val="a4"/>
              <w:ind w:leftChars="0" w:left="0"/>
            </w:pPr>
          </w:p>
        </w:tc>
      </w:tr>
      <w:tr w:rsidR="00313A57" w14:paraId="1201F6BB" w14:textId="77777777" w:rsidTr="00313A57">
        <w:tc>
          <w:tcPr>
            <w:tcW w:w="1903" w:type="dxa"/>
          </w:tcPr>
          <w:p w14:paraId="3D47C276" w14:textId="77777777" w:rsidR="00313A57" w:rsidRDefault="00313A57" w:rsidP="00924CEE">
            <w:pPr>
              <w:pStyle w:val="a4"/>
              <w:ind w:leftChars="0" w:left="0"/>
            </w:pPr>
            <w:r>
              <w:rPr>
                <w:rFonts w:hint="eastAsia"/>
              </w:rPr>
              <w:t>Ⅱ：</w:t>
            </w:r>
          </w:p>
          <w:p w14:paraId="26F5E02D" w14:textId="428D2EC3" w:rsidR="00313A57" w:rsidRDefault="00313A57" w:rsidP="00924CEE">
            <w:pPr>
              <w:pStyle w:val="a4"/>
              <w:ind w:leftChars="0" w:left="0"/>
            </w:pPr>
            <w:r>
              <w:rPr>
                <w:rFonts w:hint="eastAsia"/>
              </w:rPr>
              <w:t>倫理審査委員会</w:t>
            </w:r>
          </w:p>
        </w:tc>
        <w:tc>
          <w:tcPr>
            <w:tcW w:w="6231" w:type="dxa"/>
          </w:tcPr>
          <w:p w14:paraId="66AC4536" w14:textId="03EE7FDA" w:rsidR="00313A57" w:rsidRDefault="00313A57" w:rsidP="00313A57">
            <w:r>
              <w:rPr>
                <w:rFonts w:hint="eastAsia"/>
              </w:rPr>
              <w:t>・資料提出先：管理課　庶務班長</w:t>
            </w:r>
          </w:p>
          <w:p w14:paraId="79E80872" w14:textId="788DE4B2" w:rsidR="00313A57" w:rsidRDefault="00313A57" w:rsidP="00313A57">
            <w:r>
              <w:rPr>
                <w:rFonts w:hint="eastAsia"/>
              </w:rPr>
              <w:t>・提出期限　：倫理審査委員会開催日2週間前</w:t>
            </w:r>
          </w:p>
          <w:p w14:paraId="559909D4" w14:textId="7E3B9501" w:rsidR="00313A57" w:rsidRDefault="00313A57" w:rsidP="00313A57">
            <w:r>
              <w:rPr>
                <w:rFonts w:hint="eastAsia"/>
              </w:rPr>
              <w:t>・提出資料　：</w:t>
            </w:r>
            <w:r w:rsidR="00BB4B86">
              <w:rPr>
                <w:rFonts w:ascii="Calibri" w:hAnsi="Calibri" w:cs="Calibri" w:hint="eastAsia"/>
                <w:color w:val="000000"/>
                <w:shd w:val="clear" w:color="auto" w:fill="FFFFFF"/>
              </w:rPr>
              <w:t>お問い合わせください。</w:t>
            </w:r>
            <w:r w:rsidR="00BB4B86">
              <w:t xml:space="preserve"> </w:t>
            </w:r>
          </w:p>
          <w:p w14:paraId="41A5D5A5" w14:textId="77777777" w:rsidR="00313A57" w:rsidRPr="00313A57" w:rsidRDefault="00313A57" w:rsidP="00924CEE">
            <w:pPr>
              <w:pStyle w:val="a4"/>
              <w:ind w:leftChars="0" w:left="0"/>
            </w:pPr>
          </w:p>
        </w:tc>
      </w:tr>
    </w:tbl>
    <w:p w14:paraId="451CACB2" w14:textId="4E16B2A9" w:rsidR="008426E6" w:rsidRPr="00F232DB" w:rsidRDefault="008426E6" w:rsidP="00313A57"/>
    <w:p w14:paraId="206ADD47" w14:textId="5EEC901E" w:rsidR="00313A57" w:rsidRDefault="00313A57" w:rsidP="0047064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12A59A" wp14:editId="0B360979">
                <wp:simplePos x="0" y="0"/>
                <wp:positionH relativeFrom="column">
                  <wp:posOffset>2228850</wp:posOffset>
                </wp:positionH>
                <wp:positionV relativeFrom="paragraph">
                  <wp:posOffset>8890</wp:posOffset>
                </wp:positionV>
                <wp:extent cx="647700" cy="219075"/>
                <wp:effectExtent l="38100" t="0" r="0" b="47625"/>
                <wp:wrapNone/>
                <wp:docPr id="4" name="矢印: 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1907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931EA3" id="矢印: 下 4" o:spid="_x0000_s1026" type="#_x0000_t67" style="position:absolute;left:0;text-align:left;margin-left:175.5pt;margin-top:.7pt;width:51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" adj="10800" fillcolor="#4472c4" strokecolor="#2f528f" strokeweight="1pt"/>
            </w:pict>
          </mc:Fallback>
        </mc:AlternateContent>
      </w:r>
    </w:p>
    <w:p w14:paraId="2EBDB452" w14:textId="39572328" w:rsidR="00DA7ECE" w:rsidRDefault="00DA7ECE" w:rsidP="0047064B"/>
    <w:p w14:paraId="4EF410F3" w14:textId="50AA2AD7" w:rsidR="00DA7ECE" w:rsidRDefault="008426E6" w:rsidP="008426E6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事務局：委員会承認後、結果通知書を発行</w:t>
      </w:r>
      <w:r w:rsidR="009D5D7E">
        <w:rPr>
          <w:rFonts w:hint="eastAsia"/>
        </w:rPr>
        <w:t>し</w:t>
      </w:r>
      <w:r>
        <w:rPr>
          <w:rFonts w:hint="eastAsia"/>
        </w:rPr>
        <w:t>契約</w:t>
      </w:r>
      <w:r w:rsidR="009D5D7E">
        <w:rPr>
          <w:rFonts w:hint="eastAsia"/>
        </w:rPr>
        <w:t>を</w:t>
      </w:r>
      <w:r>
        <w:rPr>
          <w:rFonts w:hint="eastAsia"/>
        </w:rPr>
        <w:t>締結</w:t>
      </w:r>
      <w:r w:rsidR="009D5D7E">
        <w:rPr>
          <w:rFonts w:hint="eastAsia"/>
        </w:rPr>
        <w:t>致します。</w:t>
      </w:r>
    </w:p>
    <w:p w14:paraId="0914103D" w14:textId="61BFB80B" w:rsidR="008426E6" w:rsidRDefault="008426E6" w:rsidP="008426E6">
      <w:pPr>
        <w:pStyle w:val="a4"/>
        <w:ind w:leftChars="0" w:left="360"/>
      </w:pPr>
    </w:p>
    <w:p w14:paraId="13046D91" w14:textId="718E9CEC" w:rsidR="008426E6" w:rsidRDefault="008426E6" w:rsidP="008426E6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依頼者⇒責任医師</w:t>
      </w:r>
      <w:r w:rsidR="007919EA">
        <w:rPr>
          <w:rFonts w:hint="eastAsia"/>
        </w:rPr>
        <w:t>、</w:t>
      </w:r>
      <w:r>
        <w:rPr>
          <w:rFonts w:hint="eastAsia"/>
        </w:rPr>
        <w:t>又は事務局：調査実施に伴う資料</w:t>
      </w:r>
      <w:r w:rsidR="009D5D7E">
        <w:rPr>
          <w:rFonts w:hint="eastAsia"/>
        </w:rPr>
        <w:t>を</w:t>
      </w:r>
      <w:r>
        <w:rPr>
          <w:rFonts w:hint="eastAsia"/>
        </w:rPr>
        <w:t>提供</w:t>
      </w:r>
      <w:r w:rsidR="009D5D7E">
        <w:rPr>
          <w:rFonts w:hint="eastAsia"/>
        </w:rPr>
        <w:t>ください。</w:t>
      </w:r>
    </w:p>
    <w:p w14:paraId="457BC085" w14:textId="77777777" w:rsidR="008426E6" w:rsidRDefault="008426E6" w:rsidP="00924CEE">
      <w:pPr>
        <w:pStyle w:val="a4"/>
        <w:ind w:leftChars="0" w:left="360"/>
      </w:pPr>
    </w:p>
    <w:sectPr w:rsidR="008426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割貝 清子" w:date="2020-07-06T12:40:00Z" w:initials="割貝">
    <w:p w14:paraId="7C033B63" w14:textId="12D8318A" w:rsidR="007919EA" w:rsidRDefault="007919EA">
      <w:pPr>
        <w:pStyle w:val="a8"/>
      </w:pPr>
      <w:r>
        <w:rPr>
          <w:rStyle w:val="a7"/>
        </w:rPr>
        <w:annotationRef/>
      </w:r>
      <w:r>
        <w:rPr>
          <w:rFonts w:hint="eastAsia"/>
        </w:rPr>
        <w:t>PMS、副作用、自主的な調査により必要な情報が異なるため分かりやすくする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C033B6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D9A37" w16cex:dateUtc="2020-07-06T03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C033B63" w16cid:durableId="22AD9A3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E06817"/>
    <w:multiLevelType w:val="hybridMultilevel"/>
    <w:tmpl w:val="F4C00EEC"/>
    <w:lvl w:ilvl="0" w:tplc="0BDA0F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203A29"/>
    <w:multiLevelType w:val="hybridMultilevel"/>
    <w:tmpl w:val="3E0EF7E4"/>
    <w:lvl w:ilvl="0" w:tplc="A678D6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割貝 清子">
    <w15:presenceInfo w15:providerId="Windows Live" w15:userId="42d591c438fba6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markup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0BC"/>
    <w:rsid w:val="0003272E"/>
    <w:rsid w:val="000B79B1"/>
    <w:rsid w:val="000E50BC"/>
    <w:rsid w:val="000E715B"/>
    <w:rsid w:val="001571C9"/>
    <w:rsid w:val="001F746D"/>
    <w:rsid w:val="002B3E4D"/>
    <w:rsid w:val="00313A57"/>
    <w:rsid w:val="003B4265"/>
    <w:rsid w:val="0047064B"/>
    <w:rsid w:val="0056627F"/>
    <w:rsid w:val="005C7695"/>
    <w:rsid w:val="007919EA"/>
    <w:rsid w:val="007E4954"/>
    <w:rsid w:val="00826566"/>
    <w:rsid w:val="008426E6"/>
    <w:rsid w:val="008925B8"/>
    <w:rsid w:val="008A3FFF"/>
    <w:rsid w:val="008C36F3"/>
    <w:rsid w:val="008F1869"/>
    <w:rsid w:val="009225BA"/>
    <w:rsid w:val="00924CEE"/>
    <w:rsid w:val="009D5D7E"/>
    <w:rsid w:val="00A922E0"/>
    <w:rsid w:val="00BB4B86"/>
    <w:rsid w:val="00BF1B59"/>
    <w:rsid w:val="00CB0045"/>
    <w:rsid w:val="00DA7ECE"/>
    <w:rsid w:val="00E3653B"/>
    <w:rsid w:val="00E676C1"/>
    <w:rsid w:val="00E71743"/>
    <w:rsid w:val="00F2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796684"/>
  <w15:chartTrackingRefBased/>
  <w15:docId w15:val="{B2A0848F-BCFF-46DD-9041-2A5F20D6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71C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B0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B004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B004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B004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B0045"/>
  </w:style>
  <w:style w:type="paragraph" w:styleId="aa">
    <w:name w:val="annotation subject"/>
    <w:basedOn w:val="a8"/>
    <w:next w:val="a8"/>
    <w:link w:val="ab"/>
    <w:uiPriority w:val="99"/>
    <w:semiHidden/>
    <w:unhideWhenUsed/>
    <w:rsid w:val="00CB004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B0045"/>
    <w:rPr>
      <w:b/>
      <w:bCs/>
    </w:rPr>
  </w:style>
  <w:style w:type="paragraph" w:styleId="ac">
    <w:name w:val="Revision"/>
    <w:hidden/>
    <w:uiPriority w:val="99"/>
    <w:semiHidden/>
    <w:rsid w:val="00924CEE"/>
  </w:style>
  <w:style w:type="character" w:styleId="ad">
    <w:name w:val="Hyperlink"/>
    <w:basedOn w:val="a0"/>
    <w:uiPriority w:val="99"/>
    <w:unhideWhenUsed/>
    <w:rsid w:val="0056627F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566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200-chikenkanri@mail.hosp.go.jp" TargetMode="Externa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6622B-ECC9-4753-A260-261B8707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割貝 清子</dc:creator>
  <cp:keywords/>
  <dc:description/>
  <cp:lastModifiedBy>割貝 清子</cp:lastModifiedBy>
  <cp:revision>23</cp:revision>
  <cp:lastPrinted>2020-10-09T05:36:00Z</cp:lastPrinted>
  <dcterms:created xsi:type="dcterms:W3CDTF">2020-07-03T00:23:00Z</dcterms:created>
  <dcterms:modified xsi:type="dcterms:W3CDTF">2020-10-19T01:23:00Z</dcterms:modified>
</cp:coreProperties>
</file>